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E03A94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9279F3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8D72C9" w:rsidRPr="008D72C9" w:rsidRDefault="008D72C9" w:rsidP="008D72C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D72C9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SLUŽBY S NÁZVEM:</w:t>
            </w:r>
          </w:p>
          <w:p w:rsidR="008D72C9" w:rsidRPr="008D72C9" w:rsidRDefault="008D72C9" w:rsidP="008D72C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D72C9">
              <w:rPr>
                <w:rFonts w:ascii="Times New Roman" w:hAnsi="Times New Roman" w:cs="Times New Roman"/>
                <w:b/>
                <w:bCs/>
                <w:sz w:val="24"/>
              </w:rPr>
              <w:t>„Údržba části travních porostů v Kutné Hoře 2020“</w:t>
            </w:r>
            <w:r w:rsidRPr="008D72C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8D72C9" w:rsidRPr="008D72C9" w:rsidRDefault="008D72C9" w:rsidP="008D72C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:rsidR="008D72C9" w:rsidRPr="008D72C9" w:rsidRDefault="008D72C9" w:rsidP="008D72C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bookmarkStart w:id="0" w:name="_Toc477337044"/>
            <w:r w:rsidRPr="008D72C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ZAKÁZKY:  </w:t>
            </w:r>
            <w:r w:rsidRPr="008D72C9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Technické služby Kutná Hora, spol. s r.o.</w:t>
            </w:r>
          </w:p>
          <w:p w:rsidR="008D72C9" w:rsidRPr="008D72C9" w:rsidRDefault="008D72C9" w:rsidP="008D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112 - Společnost s ručením omezeným </w:t>
            </w:r>
          </w:p>
          <w:p w:rsidR="008D72C9" w:rsidRPr="008D72C9" w:rsidRDefault="008D72C9" w:rsidP="008D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U Lazara 22, 284 01 Kutná Hora - Karlov</w:t>
            </w:r>
          </w:p>
          <w:p w:rsidR="008D72C9" w:rsidRPr="008D72C9" w:rsidRDefault="008D72C9" w:rsidP="008D7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Ing. Jan </w:t>
            </w:r>
            <w:proofErr w:type="spellStart"/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Jäger</w:t>
            </w:r>
            <w:proofErr w:type="spellEnd"/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, jednatel</w:t>
            </w:r>
          </w:p>
          <w:p w:rsidR="008D72C9" w:rsidRPr="008D72C9" w:rsidRDefault="008D72C9" w:rsidP="008D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49549511</w:t>
            </w:r>
          </w:p>
          <w:p w:rsidR="008D72C9" w:rsidRPr="008D72C9" w:rsidRDefault="008D72C9" w:rsidP="008D7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CZ49549511</w:t>
            </w:r>
          </w:p>
          <w:p w:rsidR="008D72C9" w:rsidRPr="008D72C9" w:rsidRDefault="008D72C9" w:rsidP="008D72C9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" w:name="_Toc506991016"/>
            <w:r w:rsidRPr="008D7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8D7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bookmarkEnd w:id="0"/>
            <w:bookmarkEnd w:id="1"/>
            <w:r w:rsidRPr="008D72C9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8D72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2" w:name="_Toc463800762"/>
            <w:bookmarkStart w:id="3" w:name="_Toc477337045"/>
          </w:p>
          <w:p w:rsidR="008D72C9" w:rsidRPr="008D72C9" w:rsidRDefault="008D72C9" w:rsidP="008D72C9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" w:name="_Toc506991017"/>
            <w:r w:rsidRPr="008D72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8D72C9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8D72C9">
              <w:rPr>
                <w:rFonts w:ascii="Times New Roman" w:hAnsi="Times New Roman" w:cs="Times New Roman"/>
                <w:bCs/>
                <w:sz w:val="20"/>
                <w:szCs w:val="20"/>
              </w:rPr>
              <w:t>. předpisů (dále: „zákon“)</w:t>
            </w:r>
            <w:bookmarkEnd w:id="2"/>
            <w:bookmarkEnd w:id="3"/>
            <w:bookmarkEnd w:id="4"/>
          </w:p>
          <w:p w:rsidR="008D72C9" w:rsidRPr="008D72C9" w:rsidRDefault="008D72C9" w:rsidP="008D72C9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5" w:name="_Toc506991018"/>
            <w:bookmarkStart w:id="6" w:name="_Toc463800763"/>
            <w:bookmarkStart w:id="7" w:name="_Toc477337046"/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 Ing. Josef Bárta, Sv. Vojtěcha 76, 284 01 Kutná Hora</w:t>
            </w:r>
            <w:bookmarkEnd w:id="5"/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D72C9">
              <w:rPr>
                <w:rFonts w:ascii="Times New Roman" w:hAnsi="Times New Roman" w:cs="Times New Roman"/>
                <w:sz w:val="20"/>
                <w:szCs w:val="22"/>
                <w:lang w:bidi="cs-CZ"/>
              </w:rPr>
              <w:t>IČO:</w:t>
            </w:r>
            <w:r w:rsidRPr="008D72C9">
              <w:rPr>
                <w:rFonts w:ascii="Times New Roman" w:hAnsi="Times New Roman" w:cs="Times New Roman"/>
                <w:sz w:val="22"/>
                <w:szCs w:val="22"/>
                <w:lang w:bidi="cs-CZ"/>
              </w:rPr>
              <w:t xml:space="preserve"> </w:t>
            </w:r>
            <w:r w:rsidRPr="008D72C9">
              <w:rPr>
                <w:rFonts w:ascii="Times New Roman" w:hAnsi="Times New Roman" w:cs="Times New Roman"/>
                <w:sz w:val="20"/>
                <w:szCs w:val="22"/>
                <w:lang w:bidi="cs-CZ"/>
              </w:rPr>
              <w:t>74690728</w:t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bookmarkEnd w:id="6"/>
            <w:bookmarkEnd w:id="7"/>
          </w:p>
          <w:p w:rsidR="009279F3" w:rsidRPr="009279F3" w:rsidRDefault="009279F3" w:rsidP="00927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9F3" w:rsidRPr="00AC6829" w:rsidRDefault="005211D0" w:rsidP="00883E48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5211D0" w:rsidRDefault="005211D0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IČ</w:t>
            </w:r>
            <w:r w:rsidR="00D159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ID datové schránky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:……………………………………….</w:t>
            </w:r>
          </w:p>
          <w:p w:rsidR="00E158A5" w:rsidRPr="00AC6829" w:rsidRDefault="00E158A5" w:rsidP="00E158A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bookmarkStart w:id="8" w:name="_GoBack"/>
            <w:bookmarkEnd w:id="8"/>
          </w:p>
        </w:tc>
      </w:tr>
      <w:tr w:rsidR="009279F3" w:rsidRPr="00AC6829" w:rsidTr="009C143E">
        <w:trPr>
          <w:trHeight w:val="2455"/>
        </w:trPr>
        <w:tc>
          <w:tcPr>
            <w:tcW w:w="9089" w:type="dxa"/>
          </w:tcPr>
          <w:p w:rsidR="006A09DD" w:rsidRDefault="006A09D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D1593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D1593D" w:rsidRPr="00AC6829" w:rsidRDefault="00D1593D" w:rsidP="00D1593D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279F3" w:rsidRPr="00AC6829" w:rsidTr="009C143E">
        <w:trPr>
          <w:trHeight w:val="964"/>
        </w:trPr>
        <w:tc>
          <w:tcPr>
            <w:tcW w:w="9089" w:type="dxa"/>
          </w:tcPr>
          <w:p w:rsidR="00803CEA" w:rsidRPr="00091F5B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 Kč bez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803CEA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 Kč 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br/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9279F3" w:rsidRPr="00AC6829" w:rsidTr="009C143E">
        <w:trPr>
          <w:trHeight w:val="1407"/>
        </w:trPr>
        <w:tc>
          <w:tcPr>
            <w:tcW w:w="9089" w:type="dxa"/>
          </w:tcPr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D1593D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podpis………………………</w:t>
            </w:r>
          </w:p>
        </w:tc>
      </w:tr>
    </w:tbl>
    <w:p w:rsidR="00360225" w:rsidRDefault="00360225"/>
    <w:sectPr w:rsidR="00360225" w:rsidSect="00360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5B" w:rsidRDefault="000B425B" w:rsidP="009279F3">
      <w:r>
        <w:separator/>
      </w:r>
    </w:p>
  </w:endnote>
  <w:endnote w:type="continuationSeparator" w:id="0">
    <w:p w:rsidR="000B425B" w:rsidRDefault="000B425B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5B" w:rsidRDefault="000B425B" w:rsidP="009279F3">
      <w:r>
        <w:separator/>
      </w:r>
    </w:p>
  </w:footnote>
  <w:footnote w:type="continuationSeparator" w:id="0">
    <w:p w:rsidR="000B425B" w:rsidRDefault="000B425B" w:rsidP="00927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6639D"/>
    <w:rsid w:val="000B425B"/>
    <w:rsid w:val="0026401C"/>
    <w:rsid w:val="00295BC5"/>
    <w:rsid w:val="0035231C"/>
    <w:rsid w:val="0035356E"/>
    <w:rsid w:val="00360225"/>
    <w:rsid w:val="0051219B"/>
    <w:rsid w:val="005211D0"/>
    <w:rsid w:val="0054168A"/>
    <w:rsid w:val="005523F2"/>
    <w:rsid w:val="00555062"/>
    <w:rsid w:val="005C0F29"/>
    <w:rsid w:val="005D7A27"/>
    <w:rsid w:val="006073E4"/>
    <w:rsid w:val="00673FB1"/>
    <w:rsid w:val="006A09DD"/>
    <w:rsid w:val="006B6FA1"/>
    <w:rsid w:val="00803CEA"/>
    <w:rsid w:val="00883E48"/>
    <w:rsid w:val="008D72C9"/>
    <w:rsid w:val="008F21CC"/>
    <w:rsid w:val="009279F3"/>
    <w:rsid w:val="00B75BEB"/>
    <w:rsid w:val="00B91F08"/>
    <w:rsid w:val="00BC1778"/>
    <w:rsid w:val="00C27328"/>
    <w:rsid w:val="00D1593D"/>
    <w:rsid w:val="00DF7BDD"/>
    <w:rsid w:val="00E03A94"/>
    <w:rsid w:val="00E158A5"/>
    <w:rsid w:val="00E76E12"/>
    <w:rsid w:val="00EE645F"/>
    <w:rsid w:val="00F02C06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HP</cp:lastModifiedBy>
  <cp:revision>2</cp:revision>
  <dcterms:created xsi:type="dcterms:W3CDTF">2020-02-22T12:31:00Z</dcterms:created>
  <dcterms:modified xsi:type="dcterms:W3CDTF">2020-02-22T12:31:00Z</dcterms:modified>
</cp:coreProperties>
</file>